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D42" w:rsidRPr="00F455F0" w:rsidRDefault="00123D42" w:rsidP="00123D42">
      <w:pPr>
        <w:jc w:val="center"/>
        <w:rPr>
          <w:b/>
        </w:rPr>
      </w:pPr>
      <w:r w:rsidRPr="00F455F0">
        <w:rPr>
          <w:b/>
        </w:rPr>
        <w:t>АВТОНОМНАЯ НЕКОММЕРЧЕСКАЯ ОРГАНИЗАЦИЯ</w:t>
      </w:r>
    </w:p>
    <w:p w:rsidR="00123D42" w:rsidRPr="00F455F0" w:rsidRDefault="00123D42" w:rsidP="00123D42">
      <w:pPr>
        <w:jc w:val="center"/>
        <w:rPr>
          <w:b/>
        </w:rPr>
      </w:pPr>
      <w:r w:rsidRPr="00C628CA">
        <w:rPr>
          <w:b/>
        </w:rPr>
        <w:t>ЦЕНТРАЛЬНЫЙ МНОГОПРОФИЛЬНЫЙ ИНСТИТУТ</w:t>
      </w:r>
    </w:p>
    <w:p w:rsidR="000B21B1" w:rsidRDefault="000B21B1" w:rsidP="00D64380">
      <w:pPr>
        <w:pStyle w:val="Style4"/>
        <w:widowControl/>
        <w:spacing w:line="240" w:lineRule="exact"/>
        <w:ind w:left="5035" w:right="998"/>
        <w:jc w:val="center"/>
        <w:rPr>
          <w:b/>
          <w:sz w:val="20"/>
          <w:szCs w:val="20"/>
        </w:rPr>
      </w:pPr>
    </w:p>
    <w:p w:rsidR="000B21B1" w:rsidRPr="00DF54A7" w:rsidRDefault="000B21B1" w:rsidP="004324A5">
      <w:pPr>
        <w:jc w:val="center"/>
        <w:rPr>
          <w:bCs/>
          <w:color w:val="000000"/>
        </w:rPr>
      </w:pPr>
    </w:p>
    <w:p w:rsidR="000B21B1" w:rsidRPr="001968CC" w:rsidRDefault="000B21B1" w:rsidP="004324A5">
      <w:pPr>
        <w:ind w:right="-6"/>
        <w:jc w:val="center"/>
        <w:rPr>
          <w:b/>
        </w:rPr>
      </w:pPr>
      <w:r w:rsidRPr="001968CC">
        <w:rPr>
          <w:b/>
        </w:rPr>
        <w:t>УЧЕБНЫЙ ПЛАН</w:t>
      </w:r>
    </w:p>
    <w:p w:rsidR="000B21B1" w:rsidRPr="0085608F" w:rsidRDefault="000B21B1" w:rsidP="004324A5">
      <w:pPr>
        <w:ind w:right="-6"/>
        <w:jc w:val="center"/>
        <w:rPr>
          <w:b/>
        </w:rPr>
      </w:pPr>
      <w:r w:rsidRPr="0085608F">
        <w:rPr>
          <w:b/>
        </w:rPr>
        <w:t>программы повышения квалификации</w:t>
      </w:r>
      <w:r>
        <w:rPr>
          <w:b/>
        </w:rPr>
        <w:t xml:space="preserve"> по программе </w:t>
      </w:r>
    </w:p>
    <w:p w:rsidR="000B21B1" w:rsidRDefault="000B21B1" w:rsidP="004324A5">
      <w:pPr>
        <w:jc w:val="center"/>
        <w:rPr>
          <w:b/>
        </w:rPr>
      </w:pPr>
      <w:r>
        <w:rPr>
          <w:b/>
        </w:rPr>
        <w:t>«М</w:t>
      </w:r>
      <w:r w:rsidRPr="004324A5">
        <w:rPr>
          <w:b/>
        </w:rPr>
        <w:t>аркетинг в социально культурном сервисе и туризме</w:t>
      </w:r>
      <w:r>
        <w:rPr>
          <w:b/>
        </w:rPr>
        <w:t>»</w:t>
      </w:r>
    </w:p>
    <w:p w:rsidR="000B21B1" w:rsidRDefault="000B21B1" w:rsidP="004324A5">
      <w:pPr>
        <w:jc w:val="center"/>
        <w:rPr>
          <w:b/>
        </w:rPr>
      </w:pPr>
    </w:p>
    <w:p w:rsidR="000B21B1" w:rsidRDefault="000B21B1" w:rsidP="00DC5803">
      <w:pPr>
        <w:jc w:val="both"/>
      </w:pPr>
      <w:r w:rsidRPr="00DC5803">
        <w:rPr>
          <w:b/>
        </w:rPr>
        <w:t>Цель:</w:t>
      </w:r>
      <w:r>
        <w:t xml:space="preserve"> получение знаний и навыков в области </w:t>
      </w:r>
      <w:r w:rsidRPr="00DC5803">
        <w:t xml:space="preserve">маркетинга </w:t>
      </w:r>
      <w:proofErr w:type="spellStart"/>
      <w:r>
        <w:t>туроперейтинга</w:t>
      </w:r>
      <w:proofErr w:type="spellEnd"/>
      <w:r>
        <w:t xml:space="preserve">, </w:t>
      </w:r>
      <w:proofErr w:type="spellStart"/>
      <w:r>
        <w:t>экскурсоведения</w:t>
      </w:r>
      <w:proofErr w:type="spellEnd"/>
      <w:r>
        <w:t>, спортивного туризма, страноведения и др.</w:t>
      </w:r>
    </w:p>
    <w:p w:rsidR="000B21B1" w:rsidRDefault="000B21B1" w:rsidP="00DC5803">
      <w:pPr>
        <w:jc w:val="both"/>
      </w:pPr>
      <w:r w:rsidRPr="00DC5803">
        <w:rPr>
          <w:b/>
        </w:rPr>
        <w:t>Категория слушателей</w:t>
      </w:r>
      <w:r>
        <w:t xml:space="preserve">: лица с высшим или средним профессиональным образованием. </w:t>
      </w:r>
      <w:r w:rsidRPr="00DC5803">
        <w:rPr>
          <w:b/>
        </w:rPr>
        <w:t>Продолжительность обучения</w:t>
      </w:r>
      <w:r>
        <w:t xml:space="preserve">: 72 часа, 0,5 месяца. </w:t>
      </w:r>
    </w:p>
    <w:p w:rsidR="000B21B1" w:rsidRDefault="000B21B1" w:rsidP="00DC5803">
      <w:pPr>
        <w:jc w:val="both"/>
      </w:pPr>
      <w:r w:rsidRPr="00DC5803">
        <w:rPr>
          <w:b/>
        </w:rPr>
        <w:t>Форма обучения</w:t>
      </w:r>
      <w:r>
        <w:t xml:space="preserve">: </w:t>
      </w:r>
      <w:proofErr w:type="spellStart"/>
      <w:r>
        <w:t>очно-заочная</w:t>
      </w:r>
      <w:proofErr w:type="spellEnd"/>
      <w:r>
        <w:t>, с применением дистанционных образовательных технологий.</w:t>
      </w:r>
    </w:p>
    <w:p w:rsidR="000B21B1" w:rsidRPr="00136357" w:rsidRDefault="000B21B1" w:rsidP="00DC5803">
      <w:pPr>
        <w:jc w:val="both"/>
        <w:rPr>
          <w:sz w:val="16"/>
          <w:szCs w:val="16"/>
        </w:rPr>
      </w:pPr>
    </w:p>
    <w:tbl>
      <w:tblPr>
        <w:tblW w:w="9298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76"/>
        <w:gridCol w:w="4502"/>
        <w:gridCol w:w="900"/>
        <w:gridCol w:w="1080"/>
        <w:gridCol w:w="1080"/>
        <w:gridCol w:w="1260"/>
      </w:tblGrid>
      <w:tr w:rsidR="000B21B1" w:rsidRPr="00D3622E" w:rsidTr="00D64380">
        <w:trPr>
          <w:cantSplit/>
          <w:trHeight w:val="212"/>
        </w:trPr>
        <w:tc>
          <w:tcPr>
            <w:tcW w:w="4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0B21B1" w:rsidRPr="00D64380" w:rsidRDefault="000B21B1" w:rsidP="00BA2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38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0B21B1" w:rsidRPr="00D64380" w:rsidRDefault="000B21B1" w:rsidP="00BA2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43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643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643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0B21B1" w:rsidRPr="00D64380" w:rsidRDefault="000B21B1" w:rsidP="00BA2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38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0B21B1" w:rsidRPr="00D64380" w:rsidRDefault="000B21B1" w:rsidP="00BA2D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D64380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B21B1" w:rsidRPr="00D64380" w:rsidRDefault="000B21B1" w:rsidP="00D6438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438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21B1" w:rsidRPr="00D64380" w:rsidRDefault="000B21B1" w:rsidP="00BA2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380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0B21B1" w:rsidRPr="00D3622E" w:rsidTr="00D64380">
        <w:trPr>
          <w:cantSplit/>
          <w:trHeight w:val="434"/>
        </w:trPr>
        <w:tc>
          <w:tcPr>
            <w:tcW w:w="4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0B21B1" w:rsidRPr="00D64380" w:rsidRDefault="000B21B1" w:rsidP="00BA2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0B21B1" w:rsidRPr="00D64380" w:rsidRDefault="000B21B1" w:rsidP="00BA2D9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0B21B1" w:rsidRPr="00D64380" w:rsidRDefault="000B21B1" w:rsidP="00BA2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0B21B1" w:rsidRPr="00D64380" w:rsidRDefault="000B21B1" w:rsidP="00BA2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380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B21B1" w:rsidRPr="00D64380" w:rsidRDefault="000B21B1" w:rsidP="00BA2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380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ка/семинар</w:t>
            </w: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1B1" w:rsidRPr="00D3622E" w:rsidRDefault="000B21B1" w:rsidP="00BA2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1B1" w:rsidRPr="00FB18D4" w:rsidTr="00D64380">
        <w:trPr>
          <w:cantSplit/>
          <w:trHeight w:val="413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1B1" w:rsidRPr="006E5024" w:rsidRDefault="000B21B1" w:rsidP="00BA2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1B1" w:rsidRPr="00E7044C" w:rsidRDefault="000B21B1" w:rsidP="00BA2D9D">
            <w:pPr>
              <w:jc w:val="both"/>
            </w:pPr>
            <w:r w:rsidRPr="004324A5">
              <w:rPr>
                <w:color w:val="000000"/>
                <w:sz w:val="22"/>
                <w:szCs w:val="22"/>
              </w:rPr>
              <w:t>Маркетинг как инструмент развития сферы сервиса и туризма в условиях рыночной экономики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1B1" w:rsidRPr="00125F47" w:rsidRDefault="000B21B1" w:rsidP="00BA2D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1B1" w:rsidRPr="00125F47" w:rsidRDefault="000B21B1" w:rsidP="00BA2D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1B1" w:rsidRPr="00125F47" w:rsidRDefault="000B21B1" w:rsidP="00BA2D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1B1" w:rsidRPr="006E5024" w:rsidRDefault="000B21B1" w:rsidP="00BA2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0B21B1" w:rsidRPr="00FB18D4" w:rsidTr="00D64380">
        <w:trPr>
          <w:cantSplit/>
          <w:trHeight w:val="413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1B1" w:rsidRDefault="000B21B1" w:rsidP="00BA2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1B1" w:rsidRPr="00B23C01" w:rsidRDefault="000B21B1" w:rsidP="00BA2D9D">
            <w:pPr>
              <w:jc w:val="both"/>
              <w:rPr>
                <w:color w:val="000000"/>
              </w:rPr>
            </w:pPr>
            <w:r w:rsidRPr="004324A5">
              <w:rPr>
                <w:color w:val="000000"/>
                <w:sz w:val="22"/>
                <w:szCs w:val="22"/>
              </w:rPr>
              <w:t>Система маркетинга предприятия сферы сервиса и туризма, ее особенности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1B1" w:rsidRDefault="000B21B1" w:rsidP="00BA2D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0B21B1" w:rsidRPr="004324A5" w:rsidRDefault="000B21B1" w:rsidP="004324A5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1B1" w:rsidRPr="00125F47" w:rsidRDefault="000B21B1" w:rsidP="00BA2D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1B1" w:rsidRPr="00125F47" w:rsidRDefault="000B21B1" w:rsidP="00BA2D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1B1" w:rsidRPr="006E5024" w:rsidRDefault="000B21B1" w:rsidP="007460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0B21B1" w:rsidRPr="00FB18D4" w:rsidTr="00D64380">
        <w:trPr>
          <w:cantSplit/>
          <w:trHeight w:val="413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1B1" w:rsidRDefault="000B21B1" w:rsidP="00BA2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1B1" w:rsidRPr="00B23C01" w:rsidRDefault="000B21B1" w:rsidP="00BA2D9D">
            <w:pPr>
              <w:jc w:val="both"/>
              <w:rPr>
                <w:color w:val="000000"/>
              </w:rPr>
            </w:pPr>
            <w:r w:rsidRPr="004324A5">
              <w:rPr>
                <w:color w:val="000000"/>
              </w:rPr>
              <w:t>Система маркетинговой информации предприятия сферы сервиса и туризма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1B1" w:rsidRPr="00125F47" w:rsidRDefault="000B21B1" w:rsidP="00BA2D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1B1" w:rsidRPr="00125F47" w:rsidRDefault="000B21B1" w:rsidP="00BA2D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1B1" w:rsidRPr="00125F47" w:rsidRDefault="000B21B1" w:rsidP="00BA2D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1B1" w:rsidRPr="006E5024" w:rsidRDefault="000B21B1" w:rsidP="007460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0B21B1" w:rsidRPr="00FB18D4" w:rsidTr="00D64380">
        <w:trPr>
          <w:cantSplit/>
          <w:trHeight w:val="413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1B1" w:rsidRDefault="000B21B1" w:rsidP="00BA2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1B1" w:rsidRPr="00B23C01" w:rsidRDefault="000B21B1" w:rsidP="00BA2D9D">
            <w:pPr>
              <w:jc w:val="both"/>
              <w:rPr>
                <w:color w:val="000000"/>
              </w:rPr>
            </w:pPr>
            <w:r w:rsidRPr="004324A5">
              <w:rPr>
                <w:color w:val="000000"/>
              </w:rPr>
              <w:t>Маркетинговые исследования рынка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1B1" w:rsidRPr="00125F47" w:rsidRDefault="000B21B1" w:rsidP="00BA2D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1B1" w:rsidRPr="00125F47" w:rsidRDefault="000B21B1" w:rsidP="00BA2D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1B1" w:rsidRPr="00125F47" w:rsidRDefault="000B21B1" w:rsidP="00BA2D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1B1" w:rsidRPr="006E5024" w:rsidRDefault="000B21B1" w:rsidP="007460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0B21B1" w:rsidRPr="00FB18D4" w:rsidTr="00D64380">
        <w:trPr>
          <w:cantSplit/>
          <w:trHeight w:val="413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1B1" w:rsidRPr="00FB18D4" w:rsidRDefault="000B21B1" w:rsidP="00BA2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1B1" w:rsidRPr="00124B82" w:rsidRDefault="000B21B1" w:rsidP="00BA2D9D">
            <w:pPr>
              <w:jc w:val="both"/>
              <w:rPr>
                <w:b/>
              </w:rPr>
            </w:pPr>
            <w:r w:rsidRPr="00124B82">
              <w:rPr>
                <w:b/>
              </w:rPr>
              <w:t>Итого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1B1" w:rsidRPr="00124B82" w:rsidRDefault="000B21B1" w:rsidP="00BA2D9D">
            <w:pPr>
              <w:jc w:val="center"/>
              <w:rPr>
                <w:b/>
                <w:color w:val="000000"/>
              </w:rPr>
            </w:pPr>
            <w:r w:rsidRPr="00124B82">
              <w:rPr>
                <w:b/>
                <w:color w:val="000000"/>
                <w:sz w:val="22"/>
                <w:szCs w:val="22"/>
              </w:rPr>
              <w:t>72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1B1" w:rsidRPr="00124B82" w:rsidRDefault="000B21B1" w:rsidP="00BA2D9D">
            <w:pPr>
              <w:jc w:val="center"/>
              <w:rPr>
                <w:b/>
                <w:color w:val="000000"/>
              </w:rPr>
            </w:pPr>
            <w:r w:rsidRPr="00124B82">
              <w:rPr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1B1" w:rsidRPr="00124B82" w:rsidRDefault="000B21B1" w:rsidP="00BA2D9D">
            <w:pPr>
              <w:jc w:val="center"/>
              <w:rPr>
                <w:b/>
                <w:color w:val="000000"/>
              </w:rPr>
            </w:pPr>
            <w:r w:rsidRPr="00124B82">
              <w:rPr>
                <w:b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1B1" w:rsidRPr="00FB18D4" w:rsidRDefault="000B21B1" w:rsidP="00BA2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21B1" w:rsidRDefault="000B21B1" w:rsidP="004E7ACF"/>
    <w:sectPr w:rsidR="000B21B1" w:rsidSect="00FA3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ACF"/>
    <w:rsid w:val="00053091"/>
    <w:rsid w:val="00080470"/>
    <w:rsid w:val="000B21B1"/>
    <w:rsid w:val="000C5AFA"/>
    <w:rsid w:val="00123D42"/>
    <w:rsid w:val="00124B82"/>
    <w:rsid w:val="00125F47"/>
    <w:rsid w:val="00136357"/>
    <w:rsid w:val="001968CC"/>
    <w:rsid w:val="001C0C74"/>
    <w:rsid w:val="001D170A"/>
    <w:rsid w:val="002C36B1"/>
    <w:rsid w:val="002F2BE2"/>
    <w:rsid w:val="003B4702"/>
    <w:rsid w:val="004324A5"/>
    <w:rsid w:val="00473B4C"/>
    <w:rsid w:val="004E70DA"/>
    <w:rsid w:val="004E7ACF"/>
    <w:rsid w:val="0053402E"/>
    <w:rsid w:val="005528B0"/>
    <w:rsid w:val="005C5FF9"/>
    <w:rsid w:val="006558A1"/>
    <w:rsid w:val="006E5024"/>
    <w:rsid w:val="0074600E"/>
    <w:rsid w:val="007709D6"/>
    <w:rsid w:val="0080542F"/>
    <w:rsid w:val="0085608F"/>
    <w:rsid w:val="00882A16"/>
    <w:rsid w:val="009F6BD4"/>
    <w:rsid w:val="00A7071E"/>
    <w:rsid w:val="00AE585F"/>
    <w:rsid w:val="00AF244A"/>
    <w:rsid w:val="00B23C01"/>
    <w:rsid w:val="00B72705"/>
    <w:rsid w:val="00BA2D9D"/>
    <w:rsid w:val="00BB31D3"/>
    <w:rsid w:val="00C87872"/>
    <w:rsid w:val="00CC2FDA"/>
    <w:rsid w:val="00D3622E"/>
    <w:rsid w:val="00D64380"/>
    <w:rsid w:val="00DC5803"/>
    <w:rsid w:val="00DD5546"/>
    <w:rsid w:val="00DE2FC6"/>
    <w:rsid w:val="00DF54A7"/>
    <w:rsid w:val="00E7044C"/>
    <w:rsid w:val="00E731C5"/>
    <w:rsid w:val="00EA2D27"/>
    <w:rsid w:val="00ED17E3"/>
    <w:rsid w:val="00F15B29"/>
    <w:rsid w:val="00F60748"/>
    <w:rsid w:val="00FA3ECB"/>
    <w:rsid w:val="00FB18D4"/>
    <w:rsid w:val="00FE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E7AC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4E7AC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4E7AC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rsid w:val="0085608F"/>
    <w:pPr>
      <w:spacing w:before="100" w:beforeAutospacing="1" w:after="100" w:afterAutospacing="1"/>
    </w:pPr>
    <w:rPr>
      <w:rFonts w:eastAsia="Calibri"/>
    </w:rPr>
  </w:style>
  <w:style w:type="character" w:styleId="a4">
    <w:name w:val="Hyperlink"/>
    <w:basedOn w:val="a0"/>
    <w:uiPriority w:val="99"/>
    <w:semiHidden/>
    <w:rsid w:val="004324A5"/>
    <w:rPr>
      <w:rFonts w:cs="Times New Roman"/>
      <w:color w:val="0000FF"/>
      <w:u w:val="single"/>
    </w:rPr>
  </w:style>
  <w:style w:type="paragraph" w:customStyle="1" w:styleId="Style3">
    <w:name w:val="Style3"/>
    <w:basedOn w:val="a"/>
    <w:uiPriority w:val="99"/>
    <w:rsid w:val="00D64380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4">
    <w:name w:val="Style4"/>
    <w:basedOn w:val="a"/>
    <w:uiPriority w:val="99"/>
    <w:rsid w:val="00D64380"/>
    <w:pPr>
      <w:widowControl w:val="0"/>
      <w:autoSpaceDE w:val="0"/>
      <w:autoSpaceDN w:val="0"/>
      <w:adjustRightInd w:val="0"/>
      <w:spacing w:line="274" w:lineRule="exact"/>
      <w:ind w:firstLine="115"/>
    </w:pPr>
    <w:rPr>
      <w:rFonts w:eastAsia="Calibri"/>
    </w:rPr>
  </w:style>
  <w:style w:type="character" w:customStyle="1" w:styleId="FontStyle16">
    <w:name w:val="Font Style16"/>
    <w:basedOn w:val="a0"/>
    <w:uiPriority w:val="99"/>
    <w:rsid w:val="00D64380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D64380"/>
    <w:rPr>
      <w:rFonts w:ascii="Times New Roman" w:hAnsi="Times New Roman" w:cs="Times New Roman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147</Words>
  <Characters>842</Characters>
  <Application>Microsoft Office Word</Application>
  <DocSecurity>0</DocSecurity>
  <Lines>7</Lines>
  <Paragraphs>1</Paragraphs>
  <ScaleCrop>false</ScaleCrop>
  <Company>bsue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Ульяненко Елена Валерьевна</dc:creator>
  <cp:keywords/>
  <dc:description/>
  <cp:lastModifiedBy>uou</cp:lastModifiedBy>
  <cp:revision>9</cp:revision>
  <dcterms:created xsi:type="dcterms:W3CDTF">2015-09-17T05:34:00Z</dcterms:created>
  <dcterms:modified xsi:type="dcterms:W3CDTF">2016-05-20T06:33:00Z</dcterms:modified>
</cp:coreProperties>
</file>