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65" w:rsidRPr="00F61C2C" w:rsidRDefault="00462565" w:rsidP="00462565">
      <w:pPr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1963A7" w:rsidRPr="007A7750" w:rsidRDefault="00462565" w:rsidP="00462565">
      <w:pPr>
        <w:jc w:val="center"/>
        <w:rPr>
          <w:rFonts w:ascii="Times New Roman" w:hAnsi="Times New Roman"/>
          <w:b/>
          <w:sz w:val="24"/>
          <w:szCs w:val="24"/>
        </w:rPr>
      </w:pPr>
      <w:r w:rsidRPr="00F61C2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1963A7" w:rsidRPr="007A7750" w:rsidRDefault="001963A7" w:rsidP="009F36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63A7" w:rsidRDefault="001963A7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</w:rPr>
      </w:pPr>
    </w:p>
    <w:p w:rsidR="00462565" w:rsidRDefault="00462565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</w:rPr>
      </w:pPr>
    </w:p>
    <w:p w:rsidR="00462565" w:rsidRDefault="00462565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000000"/>
        </w:rPr>
      </w:pP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A7750">
        <w:rPr>
          <w:rStyle w:val="a5"/>
          <w:b/>
          <w:bCs/>
          <w:i w:val="0"/>
          <w:color w:val="000000"/>
        </w:rPr>
        <w:t>УЧЕБНЫЙ ПЛАН</w:t>
      </w: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A7750">
        <w:rPr>
          <w:b/>
          <w:color w:val="000000"/>
        </w:rPr>
        <w:t>курсов профессиональной переподготовки</w:t>
      </w: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7A7750">
        <w:rPr>
          <w:rStyle w:val="a4"/>
          <w:color w:val="000000"/>
        </w:rPr>
        <w:t>«</w:t>
      </w:r>
      <w:r w:rsidRPr="007A7750">
        <w:rPr>
          <w:rStyle w:val="a5"/>
          <w:b/>
          <w:bCs/>
          <w:i w:val="0"/>
          <w:color w:val="000000"/>
        </w:rPr>
        <w:t>Инструктор по физической культуре в дошкольном образовании в условиях реализации ФГОС</w:t>
      </w:r>
      <w:r w:rsidRPr="007A7750">
        <w:rPr>
          <w:rStyle w:val="a4"/>
          <w:color w:val="000000"/>
        </w:rPr>
        <w:t>»</w:t>
      </w: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50">
        <w:rPr>
          <w:rStyle w:val="a5"/>
          <w:b/>
          <w:bCs/>
          <w:i w:val="0"/>
          <w:color w:val="000000"/>
        </w:rPr>
        <w:t>Цель:</w:t>
      </w:r>
      <w:r w:rsidRPr="007A7750">
        <w:rPr>
          <w:rStyle w:val="apple-converted-space"/>
          <w:iCs/>
          <w:color w:val="000000"/>
        </w:rPr>
        <w:t> </w:t>
      </w:r>
      <w:r w:rsidRPr="007A7750">
        <w:rPr>
          <w:color w:val="000000"/>
        </w:rPr>
        <w:t>профессиональная переподготовка для ведения нового вида деятельности.</w:t>
      </w: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50">
        <w:rPr>
          <w:rStyle w:val="a5"/>
          <w:b/>
          <w:bCs/>
          <w:i w:val="0"/>
          <w:color w:val="000000"/>
        </w:rPr>
        <w:t>Категория слушателей</w:t>
      </w:r>
      <w:r w:rsidRPr="007A7750">
        <w:rPr>
          <w:rStyle w:val="a5"/>
          <w:b/>
          <w:i w:val="0"/>
          <w:color w:val="000000"/>
        </w:rPr>
        <w:t>:</w:t>
      </w:r>
      <w:r>
        <w:rPr>
          <w:rStyle w:val="apple-converted-space"/>
          <w:iCs/>
          <w:color w:val="000000"/>
        </w:rPr>
        <w:t xml:space="preserve"> </w:t>
      </w:r>
      <w:r w:rsidRPr="007A7750">
        <w:rPr>
          <w:color w:val="000000"/>
        </w:rPr>
        <w:t>лица, имеющие высшее или среднее профессиональное образование.</w:t>
      </w:r>
    </w:p>
    <w:p w:rsidR="001963A7" w:rsidRPr="007A7750" w:rsidRDefault="001963A7" w:rsidP="009F36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7750">
        <w:rPr>
          <w:rStyle w:val="a5"/>
          <w:b/>
          <w:bCs/>
          <w:i w:val="0"/>
          <w:color w:val="000000"/>
        </w:rPr>
        <w:t>Срок обучения</w:t>
      </w:r>
      <w:r w:rsidRPr="007A7750">
        <w:rPr>
          <w:rStyle w:val="a5"/>
          <w:b/>
          <w:i w:val="0"/>
          <w:color w:val="000000"/>
        </w:rPr>
        <w:t>:</w:t>
      </w:r>
      <w:r w:rsidRPr="007A7750">
        <w:rPr>
          <w:rStyle w:val="apple-converted-space"/>
          <w:iCs/>
          <w:color w:val="000000"/>
        </w:rPr>
        <w:t> </w:t>
      </w:r>
      <w:r w:rsidRPr="007A7750">
        <w:rPr>
          <w:color w:val="000000"/>
        </w:rPr>
        <w:t>5 месяцев (512 часов).</w:t>
      </w:r>
    </w:p>
    <w:p w:rsidR="001963A7" w:rsidRDefault="001963A7" w:rsidP="009F365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A7750">
        <w:rPr>
          <w:rFonts w:ascii="Times New Roman" w:hAnsi="Times New Roman"/>
          <w:b/>
          <w:sz w:val="24"/>
          <w:szCs w:val="24"/>
        </w:rPr>
        <w:t>Форма обучения:</w:t>
      </w:r>
      <w:r w:rsidRPr="007A7750">
        <w:rPr>
          <w:rFonts w:ascii="Times New Roman" w:hAnsi="Times New Roman"/>
          <w:sz w:val="24"/>
          <w:szCs w:val="24"/>
        </w:rPr>
        <w:t xml:space="preserve"> очно-заочная, с применением дистанционных технологий</w:t>
      </w:r>
    </w:p>
    <w:p w:rsidR="001963A7" w:rsidRPr="007A7750" w:rsidRDefault="001963A7" w:rsidP="009F365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83"/>
        <w:gridCol w:w="4471"/>
        <w:gridCol w:w="858"/>
        <w:gridCol w:w="915"/>
        <w:gridCol w:w="1353"/>
        <w:gridCol w:w="1360"/>
      </w:tblGrid>
      <w:tr w:rsidR="001963A7" w:rsidRPr="009F365A" w:rsidTr="005C77D6">
        <w:tc>
          <w:tcPr>
            <w:tcW w:w="683" w:type="dxa"/>
            <w:vMerge w:val="restart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1" w:type="dxa"/>
            <w:vMerge w:val="restart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8" w:type="dxa"/>
            <w:vMerge w:val="restart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7" w:type="dxa"/>
            <w:vMerge w:val="restart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963A7" w:rsidRPr="009F365A" w:rsidTr="005C77D6">
        <w:trPr>
          <w:trHeight w:val="702"/>
        </w:trPr>
        <w:tc>
          <w:tcPr>
            <w:tcW w:w="683" w:type="dxa"/>
            <w:vMerge/>
          </w:tcPr>
          <w:p w:rsidR="001963A7" w:rsidRPr="005C77D6" w:rsidRDefault="001963A7" w:rsidP="005C77D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dxa"/>
            <w:vMerge/>
          </w:tcPr>
          <w:p w:rsidR="001963A7" w:rsidRPr="005C77D6" w:rsidRDefault="001963A7" w:rsidP="005C77D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1963A7" w:rsidRPr="005C77D6" w:rsidRDefault="001963A7" w:rsidP="005C77D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  <w:r w:rsidRPr="005C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357" w:type="dxa"/>
            <w:vMerge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63A7" w:rsidRPr="009F365A" w:rsidTr="005C77D6">
        <w:tc>
          <w:tcPr>
            <w:tcW w:w="9637" w:type="dxa"/>
            <w:gridSpan w:val="6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Методология и методы педагогических исследований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детей раннего и дошкольного возраста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дошкольного образования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rPr>
          <w:trHeight w:val="630"/>
        </w:trPr>
        <w:tc>
          <w:tcPr>
            <w:tcW w:w="9637" w:type="dxa"/>
            <w:gridSpan w:val="6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дисциплины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и организация образовательной деятельности с учетом ФОГС ДО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 и формирование правил здорового образа жизни у детей дошкольного возраста в условиях введения ФГОС ДО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 в ДО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технологии физического воспитания и развития ребенка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5C77D6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деятельности в разных возрастных группах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4D1E7B">
        <w:tc>
          <w:tcPr>
            <w:tcW w:w="683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1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тренировочных занятий с детьми дошкольного возраста</w:t>
            </w:r>
          </w:p>
        </w:tc>
        <w:tc>
          <w:tcPr>
            <w:tcW w:w="858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1963A7" w:rsidRPr="005C77D6" w:rsidRDefault="001963A7" w:rsidP="005C77D6">
            <w:pPr>
              <w:spacing w:line="315" w:lineRule="atLeas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  <w:tr w:rsidR="001963A7" w:rsidRPr="009F365A" w:rsidTr="004D1E7B">
        <w:tc>
          <w:tcPr>
            <w:tcW w:w="5154" w:type="dxa"/>
            <w:gridSpan w:val="2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Итоговая аттестация</w:t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</w:tcPr>
          <w:p w:rsidR="001963A7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1963A7" w:rsidRDefault="001963A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  <w:p w:rsidR="001963A7" w:rsidRPr="005C77D6" w:rsidRDefault="001963A7" w:rsidP="004D1E7B">
            <w:pPr>
              <w:spacing w:line="315" w:lineRule="atLeast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963A7" w:rsidRPr="009F365A" w:rsidTr="005C77D6">
        <w:tc>
          <w:tcPr>
            <w:tcW w:w="5154" w:type="dxa"/>
            <w:gridSpan w:val="2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3" w:type="dxa"/>
            <w:gridSpan w:val="4"/>
          </w:tcPr>
          <w:p w:rsidR="001963A7" w:rsidRPr="005C77D6" w:rsidRDefault="001963A7" w:rsidP="005C77D6">
            <w:pPr>
              <w:spacing w:line="315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</w:tbl>
    <w:p w:rsidR="001963A7" w:rsidRDefault="001963A7" w:rsidP="009F365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1963A7" w:rsidRDefault="001963A7" w:rsidP="009F365A"/>
    <w:sectPr w:rsidR="001963A7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750"/>
    <w:rsid w:val="000648A0"/>
    <w:rsid w:val="00137B1A"/>
    <w:rsid w:val="001963A7"/>
    <w:rsid w:val="001C4A8F"/>
    <w:rsid w:val="002F3C2A"/>
    <w:rsid w:val="003D5BF2"/>
    <w:rsid w:val="00462565"/>
    <w:rsid w:val="004D1E7B"/>
    <w:rsid w:val="004D76BF"/>
    <w:rsid w:val="005C77D6"/>
    <w:rsid w:val="0068555A"/>
    <w:rsid w:val="0078031C"/>
    <w:rsid w:val="007A7750"/>
    <w:rsid w:val="009F365A"/>
    <w:rsid w:val="00B703C4"/>
    <w:rsid w:val="00C308C5"/>
    <w:rsid w:val="00E233EB"/>
    <w:rsid w:val="00F31241"/>
    <w:rsid w:val="00F9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77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A775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A775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A7750"/>
    <w:rPr>
      <w:rFonts w:cs="Times New Roman"/>
    </w:rPr>
  </w:style>
  <w:style w:type="table" w:styleId="1">
    <w:name w:val="Table Grid 1"/>
    <w:basedOn w:val="a1"/>
    <w:uiPriority w:val="99"/>
    <w:rsid w:val="009F365A"/>
    <w:pPr>
      <w:spacing w:line="360" w:lineRule="auto"/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9</cp:revision>
  <dcterms:created xsi:type="dcterms:W3CDTF">2016-06-15T12:12:00Z</dcterms:created>
  <dcterms:modified xsi:type="dcterms:W3CDTF">2016-06-22T11:54:00Z</dcterms:modified>
</cp:coreProperties>
</file>