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4B" w:rsidRPr="00E17E4B" w:rsidRDefault="00E17E4B" w:rsidP="00E17E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7E4B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C66965" w:rsidRPr="00C43916" w:rsidRDefault="00E17E4B" w:rsidP="00E17E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7E4B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C66965" w:rsidRPr="00C43916" w:rsidRDefault="00C66965" w:rsidP="00827E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66965" w:rsidRDefault="00C66965" w:rsidP="0000092F">
      <w:pPr>
        <w:pStyle w:val="Style4"/>
        <w:widowControl/>
        <w:spacing w:line="240" w:lineRule="exact"/>
      </w:pPr>
    </w:p>
    <w:p w:rsidR="00E17E4B" w:rsidRDefault="00E17E4B" w:rsidP="0000092F">
      <w:pPr>
        <w:pStyle w:val="Style4"/>
        <w:widowControl/>
        <w:spacing w:line="240" w:lineRule="exact"/>
      </w:pPr>
    </w:p>
    <w:p w:rsidR="00E17E4B" w:rsidRPr="00C43916" w:rsidRDefault="00E17E4B" w:rsidP="0000092F">
      <w:pPr>
        <w:pStyle w:val="Style4"/>
        <w:widowControl/>
        <w:spacing w:line="240" w:lineRule="exact"/>
      </w:pPr>
    </w:p>
    <w:p w:rsidR="00C66965" w:rsidRPr="00C43916" w:rsidRDefault="00C66965" w:rsidP="0000092F">
      <w:pPr>
        <w:pStyle w:val="Style4"/>
        <w:widowControl/>
        <w:spacing w:line="240" w:lineRule="auto"/>
        <w:ind w:left="142" w:right="141"/>
        <w:jc w:val="center"/>
        <w:rPr>
          <w:rStyle w:val="FontStyle76"/>
        </w:rPr>
      </w:pPr>
      <w:r w:rsidRPr="00C43916">
        <w:rPr>
          <w:rStyle w:val="FontStyle76"/>
        </w:rPr>
        <w:t>УЧЕБНЫЙ ПЛАН</w:t>
      </w:r>
    </w:p>
    <w:p w:rsidR="00C66965" w:rsidRPr="00C43916" w:rsidRDefault="00C66965" w:rsidP="0000092F">
      <w:pPr>
        <w:pStyle w:val="Style4"/>
        <w:widowControl/>
        <w:spacing w:line="240" w:lineRule="auto"/>
        <w:ind w:left="142" w:right="141"/>
        <w:jc w:val="center"/>
        <w:rPr>
          <w:rStyle w:val="FontStyle76"/>
        </w:rPr>
      </w:pPr>
      <w:r w:rsidRPr="00C43916">
        <w:rPr>
          <w:rStyle w:val="FontStyle76"/>
        </w:rPr>
        <w:t>профессиональной переподготовки (ПП) по программе</w:t>
      </w:r>
    </w:p>
    <w:p w:rsidR="00C66965" w:rsidRPr="00C43916" w:rsidRDefault="00C66965" w:rsidP="0000092F">
      <w:pPr>
        <w:pStyle w:val="Style4"/>
        <w:widowControl/>
        <w:spacing w:line="240" w:lineRule="auto"/>
        <w:ind w:left="142" w:right="141"/>
        <w:jc w:val="center"/>
        <w:rPr>
          <w:rStyle w:val="FontStyle76"/>
        </w:rPr>
      </w:pPr>
      <w:r w:rsidRPr="00C43916">
        <w:rPr>
          <w:rStyle w:val="FontStyle76"/>
        </w:rPr>
        <w:t>«Руководитель АХО. Управление административно-хозяйственным подразделением предприятия»</w:t>
      </w:r>
    </w:p>
    <w:p w:rsidR="00C66965" w:rsidRPr="00C43916" w:rsidRDefault="00C66965" w:rsidP="0000092F">
      <w:pPr>
        <w:pStyle w:val="Style8"/>
        <w:widowControl/>
        <w:spacing w:line="240" w:lineRule="exact"/>
        <w:rPr>
          <w:b/>
        </w:rPr>
      </w:pPr>
    </w:p>
    <w:p w:rsidR="00C66965" w:rsidRPr="00C43916" w:rsidRDefault="00C66965" w:rsidP="0000092F">
      <w:pPr>
        <w:pStyle w:val="Style8"/>
        <w:widowControl/>
        <w:spacing w:line="240" w:lineRule="exact"/>
      </w:pPr>
      <w:r w:rsidRPr="00C43916">
        <w:rPr>
          <w:b/>
        </w:rPr>
        <w:t>Категория слушателей</w:t>
      </w:r>
      <w:r w:rsidRPr="00C43916">
        <w:t xml:space="preserve"> – административные директора, директора по общим вопросам, заместители руководителей предприятий (организаций) по АХД, начальники АХО и АХЧ</w:t>
      </w:r>
    </w:p>
    <w:p w:rsidR="00C66965" w:rsidRPr="00C43916" w:rsidRDefault="00C66965" w:rsidP="0000092F">
      <w:pPr>
        <w:pStyle w:val="Style8"/>
        <w:widowControl/>
        <w:spacing w:line="322" w:lineRule="exact"/>
        <w:rPr>
          <w:rStyle w:val="FontStyle26"/>
          <w:sz w:val="24"/>
          <w:szCs w:val="24"/>
        </w:rPr>
      </w:pPr>
      <w:r w:rsidRPr="00C43916">
        <w:rPr>
          <w:rStyle w:val="FontStyle25"/>
          <w:sz w:val="24"/>
          <w:szCs w:val="24"/>
        </w:rPr>
        <w:t xml:space="preserve">Срок обучения: </w:t>
      </w:r>
      <w:r w:rsidRPr="00C43916">
        <w:rPr>
          <w:rStyle w:val="FontStyle25"/>
          <w:b w:val="0"/>
          <w:sz w:val="24"/>
          <w:szCs w:val="24"/>
        </w:rPr>
        <w:t>576 часов, 4 месяца, 16 недель.</w:t>
      </w:r>
    </w:p>
    <w:p w:rsidR="00C66965" w:rsidRPr="00C43916" w:rsidRDefault="00C66965" w:rsidP="0000092F">
      <w:pPr>
        <w:pStyle w:val="a3"/>
        <w:spacing w:before="0" w:beforeAutospacing="0" w:after="0" w:afterAutospacing="0"/>
      </w:pPr>
      <w:r w:rsidRPr="00C43916">
        <w:rPr>
          <w:b/>
        </w:rPr>
        <w:t>Форма обучения</w:t>
      </w:r>
      <w:r w:rsidRPr="00C43916">
        <w:t>: очно-заочная, с применением дистанционных технологий.</w:t>
      </w:r>
    </w:p>
    <w:p w:rsidR="00C66965" w:rsidRPr="00C43916" w:rsidRDefault="00C66965" w:rsidP="0000092F">
      <w:pPr>
        <w:pStyle w:val="a3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6"/>
        <w:gridCol w:w="868"/>
        <w:gridCol w:w="989"/>
        <w:gridCol w:w="1265"/>
        <w:gridCol w:w="1233"/>
      </w:tblGrid>
      <w:tr w:rsidR="00C66965" w:rsidRPr="00C43916" w:rsidTr="00993398">
        <w:trPr>
          <w:trHeight w:val="278"/>
        </w:trPr>
        <w:tc>
          <w:tcPr>
            <w:tcW w:w="5216" w:type="dxa"/>
            <w:vMerge w:val="restart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868" w:type="dxa"/>
            <w:vMerge w:val="restart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Всего, час</w:t>
            </w:r>
          </w:p>
        </w:tc>
        <w:tc>
          <w:tcPr>
            <w:tcW w:w="2254" w:type="dxa"/>
            <w:gridSpan w:val="2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33" w:type="dxa"/>
            <w:vMerge w:val="restart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66965" w:rsidRPr="00C43916" w:rsidTr="00993398">
        <w:trPr>
          <w:trHeight w:val="540"/>
        </w:trPr>
        <w:tc>
          <w:tcPr>
            <w:tcW w:w="5216" w:type="dxa"/>
            <w:vMerge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65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Практич. занятия</w:t>
            </w:r>
          </w:p>
        </w:tc>
        <w:tc>
          <w:tcPr>
            <w:tcW w:w="1233" w:type="dxa"/>
            <w:vMerge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6965" w:rsidRPr="00C43916" w:rsidTr="00993398">
        <w:tc>
          <w:tcPr>
            <w:tcW w:w="5216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1. Руководство административно-хозяйственным подразделением.</w:t>
            </w:r>
          </w:p>
        </w:tc>
        <w:tc>
          <w:tcPr>
            <w:tcW w:w="868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89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5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3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C66965" w:rsidRPr="00C43916" w:rsidTr="00993398">
        <w:tc>
          <w:tcPr>
            <w:tcW w:w="5216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2. Планирование и бюджет в работе АХО.</w:t>
            </w:r>
          </w:p>
        </w:tc>
        <w:tc>
          <w:tcPr>
            <w:tcW w:w="868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9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5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3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C66965" w:rsidRPr="00C43916" w:rsidTr="00993398">
        <w:tc>
          <w:tcPr>
            <w:tcW w:w="5216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3. Работа с поставщиками и подрядчиками.</w:t>
            </w:r>
          </w:p>
        </w:tc>
        <w:tc>
          <w:tcPr>
            <w:tcW w:w="868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9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5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3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C66965" w:rsidRPr="00C43916" w:rsidTr="00993398">
        <w:tc>
          <w:tcPr>
            <w:tcW w:w="5216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4. Размещение заказов, проведение закупок, конкурсов, аукционов и тендеров. ФЗ-44, ФЗ-223.</w:t>
            </w:r>
          </w:p>
        </w:tc>
        <w:tc>
          <w:tcPr>
            <w:tcW w:w="868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9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5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3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C66965" w:rsidRPr="00C43916" w:rsidTr="00993398">
        <w:trPr>
          <w:trHeight w:val="269"/>
        </w:trPr>
        <w:tc>
          <w:tcPr>
            <w:tcW w:w="5216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5. Эксплуатация  и техническое  обслуживание зданий и сооружений предприятия.</w:t>
            </w:r>
          </w:p>
        </w:tc>
        <w:tc>
          <w:tcPr>
            <w:tcW w:w="868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9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5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3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C66965" w:rsidRPr="00C43916" w:rsidTr="00993398">
        <w:tc>
          <w:tcPr>
            <w:tcW w:w="5216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Управление  персоналом АХО. </w:t>
            </w:r>
          </w:p>
        </w:tc>
        <w:tc>
          <w:tcPr>
            <w:tcW w:w="868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89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5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3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C66965" w:rsidRPr="00C43916" w:rsidTr="00993398">
        <w:tc>
          <w:tcPr>
            <w:tcW w:w="5216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7. Правовые аспекты  в работе АХО, АХС, АХД.</w:t>
            </w:r>
          </w:p>
        </w:tc>
        <w:tc>
          <w:tcPr>
            <w:tcW w:w="868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9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5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3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C66965" w:rsidRPr="00C43916" w:rsidTr="00993398">
        <w:tc>
          <w:tcPr>
            <w:tcW w:w="5216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8. Порядок  выдачи и списания ТМЦ. Инвентаризация: особенности процедуры проведения.</w:t>
            </w:r>
          </w:p>
        </w:tc>
        <w:tc>
          <w:tcPr>
            <w:tcW w:w="868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89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5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3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C66965" w:rsidRPr="00C43916" w:rsidTr="00993398">
        <w:tc>
          <w:tcPr>
            <w:tcW w:w="5216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Style w:val="FontStyle28"/>
                <w:sz w:val="24"/>
                <w:szCs w:val="24"/>
                <w:lang w:eastAsia="ru-RU"/>
              </w:rPr>
              <w:t xml:space="preserve">Итоговый контроль </w:t>
            </w:r>
          </w:p>
        </w:tc>
        <w:tc>
          <w:tcPr>
            <w:tcW w:w="868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3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C66965" w:rsidRPr="00C43916" w:rsidTr="00993398">
        <w:tc>
          <w:tcPr>
            <w:tcW w:w="5216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8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989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65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39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233" w:type="dxa"/>
          </w:tcPr>
          <w:p w:rsidR="00C66965" w:rsidRPr="00C43916" w:rsidRDefault="00C66965" w:rsidP="00993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66965" w:rsidRPr="00C43916" w:rsidRDefault="00C66965" w:rsidP="0000092F">
      <w:pPr>
        <w:rPr>
          <w:sz w:val="24"/>
          <w:szCs w:val="24"/>
        </w:rPr>
      </w:pPr>
    </w:p>
    <w:sectPr w:rsidR="00C66965" w:rsidRPr="00C43916" w:rsidSect="00F2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92F"/>
    <w:rsid w:val="0000092F"/>
    <w:rsid w:val="00026291"/>
    <w:rsid w:val="003D379E"/>
    <w:rsid w:val="00491244"/>
    <w:rsid w:val="004F30EF"/>
    <w:rsid w:val="007231CB"/>
    <w:rsid w:val="00770E28"/>
    <w:rsid w:val="007D401A"/>
    <w:rsid w:val="00827EE6"/>
    <w:rsid w:val="00993398"/>
    <w:rsid w:val="009A3B52"/>
    <w:rsid w:val="00A66DC2"/>
    <w:rsid w:val="00B46A25"/>
    <w:rsid w:val="00C43916"/>
    <w:rsid w:val="00C66965"/>
    <w:rsid w:val="00E17E4B"/>
    <w:rsid w:val="00EC37DE"/>
    <w:rsid w:val="00F27DDF"/>
    <w:rsid w:val="00FE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00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0092F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0092F"/>
    <w:pPr>
      <w:widowControl w:val="0"/>
      <w:autoSpaceDE w:val="0"/>
      <w:autoSpaceDN w:val="0"/>
      <w:adjustRightInd w:val="0"/>
      <w:spacing w:after="0" w:line="370" w:lineRule="exact"/>
      <w:ind w:hanging="19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0092F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00092F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76">
    <w:name w:val="Font Style76"/>
    <w:basedOn w:val="a0"/>
    <w:uiPriority w:val="99"/>
    <w:rsid w:val="0000092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00092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00092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25">
    <w:name w:val="Font Style25"/>
    <w:basedOn w:val="a0"/>
    <w:uiPriority w:val="99"/>
    <w:rsid w:val="0000092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00092F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rmal (Web)"/>
    <w:basedOn w:val="a"/>
    <w:uiPriority w:val="99"/>
    <w:rsid w:val="000009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00092F"/>
    <w:rPr>
      <w:rFonts w:ascii="Times New Roman" w:hAnsi="Times New Roman" w:cs="Times New Roman"/>
      <w:color w:val="000000"/>
      <w:sz w:val="22"/>
      <w:szCs w:val="22"/>
    </w:rPr>
  </w:style>
  <w:style w:type="table" w:styleId="a4">
    <w:name w:val="Table Grid"/>
    <w:basedOn w:val="a1"/>
    <w:uiPriority w:val="99"/>
    <w:rsid w:val="000009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1069</Characters>
  <Application>Microsoft Office Word</Application>
  <DocSecurity>0</DocSecurity>
  <Lines>8</Lines>
  <Paragraphs>2</Paragraphs>
  <ScaleCrop>false</ScaleCrop>
  <Company>Home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uou</cp:lastModifiedBy>
  <cp:revision>8</cp:revision>
  <cp:lastPrinted>2016-04-14T10:24:00Z</cp:lastPrinted>
  <dcterms:created xsi:type="dcterms:W3CDTF">2016-04-14T10:18:00Z</dcterms:created>
  <dcterms:modified xsi:type="dcterms:W3CDTF">2016-05-20T11:06:00Z</dcterms:modified>
</cp:coreProperties>
</file>